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93" w:rsidRPr="00C33E93" w:rsidRDefault="00C33E93" w:rsidP="00C33E93">
      <w:pPr>
        <w:rPr>
          <w:rFonts w:ascii="Cambria" w:eastAsia="Cambria" w:hAnsi="Cambria"/>
        </w:rPr>
      </w:pPr>
      <w:r w:rsidRPr="00C33E93">
        <w:rPr>
          <w:rFonts w:ascii="Cambria" w:eastAsia="Cambria" w:hAnsi="Cambria"/>
          <w:noProof/>
        </w:rPr>
        <w:drawing>
          <wp:inline distT="0" distB="0" distL="0" distR="0">
            <wp:extent cx="5486400" cy="2389681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8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93" w:rsidRPr="00C33E93" w:rsidRDefault="00C33E93" w:rsidP="00C33E93">
      <w:pPr>
        <w:jc w:val="center"/>
        <w:rPr>
          <w:rFonts w:ascii="Cambria" w:eastAsia="Cambria" w:hAnsi="Cambria"/>
          <w:b/>
          <w:sz w:val="28"/>
        </w:rPr>
      </w:pPr>
      <w:r w:rsidRPr="00C33E93">
        <w:rPr>
          <w:rFonts w:ascii="Cambria" w:eastAsia="Cambria" w:hAnsi="Cambria"/>
          <w:b/>
          <w:sz w:val="28"/>
        </w:rPr>
        <w:t>National Association of Teachers of Singing</w:t>
      </w:r>
    </w:p>
    <w:p w:rsidR="00C33E93" w:rsidRPr="00C33E93" w:rsidRDefault="00C33E93" w:rsidP="00C33E93">
      <w:pPr>
        <w:jc w:val="center"/>
        <w:rPr>
          <w:rFonts w:ascii="Cambria" w:eastAsia="Cambria" w:hAnsi="Cambria"/>
          <w:sz w:val="28"/>
        </w:rPr>
      </w:pPr>
      <w:r w:rsidRPr="00C33E93">
        <w:rPr>
          <w:rFonts w:ascii="Cambria" w:eastAsia="Cambria" w:hAnsi="Cambria"/>
          <w:sz w:val="28"/>
        </w:rPr>
        <w:t>Founded and incorporated in 1944</w:t>
      </w:r>
    </w:p>
    <w:p w:rsidR="00C33E93" w:rsidRPr="00C33E93" w:rsidRDefault="00C33E93" w:rsidP="00C33E93">
      <w:pPr>
        <w:jc w:val="center"/>
        <w:rPr>
          <w:rFonts w:ascii="Cambria" w:eastAsia="Cambria" w:hAnsi="Cambria"/>
          <w:b/>
          <w:sz w:val="28"/>
        </w:rPr>
      </w:pPr>
      <w:r w:rsidRPr="00C33E93">
        <w:rPr>
          <w:rFonts w:ascii="Cambria" w:eastAsia="Cambria" w:hAnsi="Cambria"/>
          <w:b/>
          <w:sz w:val="28"/>
        </w:rPr>
        <w:t>The North Carolina Chapter</w:t>
      </w:r>
    </w:p>
    <w:p w:rsidR="00C33E93" w:rsidRPr="00C33E93" w:rsidRDefault="00C33E93" w:rsidP="00195B33">
      <w:pPr>
        <w:spacing w:beforeLines="1" w:afterLines="1"/>
        <w:rPr>
          <w:rFonts w:ascii="Times" w:eastAsia="Cambria" w:hAnsi="Times"/>
          <w:color w:val="000000"/>
          <w:sz w:val="27"/>
          <w:szCs w:val="27"/>
        </w:rPr>
      </w:pPr>
    </w:p>
    <w:p w:rsidR="00C33E93" w:rsidRPr="00C33E93" w:rsidRDefault="00C33E93" w:rsidP="00195B33">
      <w:pPr>
        <w:spacing w:beforeLines="1" w:afterLines="1"/>
        <w:jc w:val="center"/>
        <w:rPr>
          <w:rFonts w:ascii="Times" w:eastAsia="Cambria" w:hAnsi="Times"/>
          <w:color w:val="000000"/>
          <w:sz w:val="27"/>
          <w:szCs w:val="27"/>
        </w:rPr>
      </w:pPr>
      <w:r w:rsidRPr="00C33E93">
        <w:rPr>
          <w:rFonts w:ascii="Times" w:eastAsia="Cambria" w:hAnsi="Times"/>
          <w:color w:val="000000"/>
          <w:sz w:val="27"/>
          <w:szCs w:val="27"/>
        </w:rPr>
        <w:t>Dr. DeMar Austin Neal IV - District Governor</w:t>
      </w:r>
    </w:p>
    <w:p w:rsidR="00C33E93" w:rsidRPr="00C33E93" w:rsidRDefault="00C33E93" w:rsidP="00195B33">
      <w:pPr>
        <w:spacing w:beforeLines="1" w:afterLines="1"/>
        <w:jc w:val="center"/>
        <w:rPr>
          <w:rFonts w:ascii="Times" w:eastAsia="Cambria" w:hAnsi="Times"/>
          <w:color w:val="000000"/>
          <w:sz w:val="27"/>
          <w:szCs w:val="27"/>
        </w:rPr>
      </w:pPr>
      <w:r w:rsidRPr="00C33E93">
        <w:rPr>
          <w:rFonts w:ascii="Times" w:eastAsia="Cambria" w:hAnsi="Times"/>
          <w:color w:val="000000"/>
          <w:sz w:val="27"/>
          <w:szCs w:val="27"/>
        </w:rPr>
        <w:t>Ms. Jennifer Seiger – President</w:t>
      </w:r>
    </w:p>
    <w:p w:rsidR="00C33E93" w:rsidRPr="00C33E93" w:rsidRDefault="00C33E93" w:rsidP="00195B33">
      <w:pPr>
        <w:spacing w:beforeLines="1" w:afterLines="1"/>
        <w:jc w:val="center"/>
        <w:rPr>
          <w:rFonts w:ascii="Times" w:eastAsia="Cambria" w:hAnsi="Times"/>
          <w:color w:val="000000"/>
          <w:sz w:val="27"/>
          <w:szCs w:val="27"/>
        </w:rPr>
      </w:pPr>
      <w:r w:rsidRPr="00C33E93">
        <w:rPr>
          <w:rFonts w:ascii="Times" w:eastAsia="Cambria" w:hAnsi="Times"/>
          <w:color w:val="000000"/>
          <w:sz w:val="27"/>
          <w:szCs w:val="27"/>
        </w:rPr>
        <w:t>Ms. Wendy Jones - Vice President</w:t>
      </w:r>
    </w:p>
    <w:p w:rsidR="00C33E93" w:rsidRPr="00C33E93" w:rsidRDefault="00C33E93" w:rsidP="00195B33">
      <w:pPr>
        <w:spacing w:beforeLines="1" w:afterLines="1"/>
        <w:jc w:val="center"/>
        <w:rPr>
          <w:rFonts w:ascii="Times" w:eastAsia="Cambria" w:hAnsi="Times"/>
          <w:color w:val="000000"/>
          <w:sz w:val="27"/>
          <w:szCs w:val="27"/>
        </w:rPr>
      </w:pPr>
      <w:r w:rsidRPr="00C33E93">
        <w:rPr>
          <w:rFonts w:ascii="Times" w:eastAsia="Cambria" w:hAnsi="Times"/>
          <w:color w:val="000000"/>
          <w:sz w:val="27"/>
          <w:szCs w:val="27"/>
        </w:rPr>
        <w:t xml:space="preserve">Dr. Brittnee Siemon - Secretary </w:t>
      </w:r>
      <w:r w:rsidR="009B7F8A">
        <w:rPr>
          <w:rFonts w:ascii="Times" w:eastAsia="Cambria" w:hAnsi="Times"/>
          <w:color w:val="000000"/>
          <w:sz w:val="27"/>
          <w:szCs w:val="27"/>
        </w:rPr>
        <w:t>Ms. Angela Santucci</w:t>
      </w:r>
      <w:r w:rsidRPr="00C33E93">
        <w:rPr>
          <w:rFonts w:ascii="Times" w:eastAsia="Cambria" w:hAnsi="Times"/>
          <w:color w:val="000000"/>
          <w:sz w:val="27"/>
          <w:szCs w:val="27"/>
        </w:rPr>
        <w:t>- Treasurer</w:t>
      </w:r>
    </w:p>
    <w:p w:rsidR="00C33E93" w:rsidRPr="00C33E93" w:rsidRDefault="00C33E93" w:rsidP="00195B33">
      <w:pPr>
        <w:spacing w:beforeLines="1" w:afterLines="1"/>
        <w:jc w:val="center"/>
        <w:rPr>
          <w:rFonts w:ascii="Times" w:eastAsia="Cambria" w:hAnsi="Times"/>
          <w:color w:val="000000"/>
          <w:sz w:val="27"/>
          <w:szCs w:val="27"/>
        </w:rPr>
      </w:pPr>
      <w:r w:rsidRPr="00C33E93">
        <w:rPr>
          <w:rFonts w:ascii="Times" w:eastAsia="Cambria" w:hAnsi="Times"/>
          <w:color w:val="000000"/>
          <w:sz w:val="27"/>
          <w:szCs w:val="27"/>
        </w:rPr>
        <w:t>Dr. Jennifer Bryant-Pederson - Social Media/Webmaster</w:t>
      </w:r>
    </w:p>
    <w:p w:rsidR="00C33E93" w:rsidRPr="00C33E93" w:rsidRDefault="009B7F8A" w:rsidP="00195B33">
      <w:pPr>
        <w:spacing w:beforeLines="1" w:afterLines="1"/>
        <w:jc w:val="center"/>
        <w:rPr>
          <w:rFonts w:ascii="Times" w:eastAsia="Cambria" w:hAnsi="Times"/>
          <w:color w:val="000000"/>
          <w:sz w:val="27"/>
          <w:szCs w:val="27"/>
        </w:rPr>
      </w:pPr>
      <w:r>
        <w:rPr>
          <w:rFonts w:ascii="Times" w:eastAsia="Cambria" w:hAnsi="Times"/>
          <w:color w:val="000000"/>
          <w:sz w:val="27"/>
          <w:szCs w:val="27"/>
        </w:rPr>
        <w:t>Ms. Susan Young-Pianist Lia</w:t>
      </w:r>
      <w:r w:rsidR="00C85089">
        <w:rPr>
          <w:rFonts w:ascii="Times" w:eastAsia="Cambria" w:hAnsi="Times"/>
          <w:color w:val="000000"/>
          <w:sz w:val="27"/>
          <w:szCs w:val="27"/>
        </w:rPr>
        <w:t>i</w:t>
      </w:r>
      <w:r>
        <w:rPr>
          <w:rFonts w:ascii="Times" w:eastAsia="Cambria" w:hAnsi="Times"/>
          <w:color w:val="000000"/>
          <w:sz w:val="27"/>
          <w:szCs w:val="27"/>
        </w:rPr>
        <w:t xml:space="preserve">son </w:t>
      </w:r>
      <w:r w:rsidRPr="00C33E93">
        <w:rPr>
          <w:rFonts w:ascii="Times" w:eastAsia="Cambria" w:hAnsi="Times"/>
          <w:color w:val="000000"/>
          <w:sz w:val="27"/>
          <w:szCs w:val="27"/>
        </w:rPr>
        <w:t xml:space="preserve">Dr. Sally Thomas </w:t>
      </w:r>
      <w:r w:rsidR="00C33E93" w:rsidRPr="00C33E93">
        <w:rPr>
          <w:rFonts w:ascii="Times" w:eastAsia="Cambria" w:hAnsi="Times"/>
          <w:color w:val="000000"/>
          <w:sz w:val="27"/>
          <w:szCs w:val="27"/>
        </w:rPr>
        <w:t>- Board Member at Large</w:t>
      </w:r>
    </w:p>
    <w:p w:rsidR="00BD2734" w:rsidRPr="009E61F0" w:rsidRDefault="00BD2734" w:rsidP="1F3DCB32">
      <w:pPr>
        <w:jc w:val="center"/>
        <w:rPr>
          <w:rFonts w:ascii="Arial" w:eastAsia="Arial" w:hAnsi="Arial" w:cs="Arial"/>
        </w:rPr>
      </w:pPr>
    </w:p>
    <w:p w:rsidR="00BD2734" w:rsidRPr="00BD2734" w:rsidRDefault="00BD2734" w:rsidP="00BD2734">
      <w:pPr>
        <w:spacing w:after="240"/>
        <w:rPr>
          <w:rFonts w:ascii="Arial" w:eastAsia="Times New Roman" w:hAnsi="Arial" w:cs="Arial"/>
          <w:sz w:val="20"/>
          <w:szCs w:val="20"/>
        </w:rPr>
      </w:pPr>
      <w:r w:rsidRPr="00BD2734">
        <w:rPr>
          <w:rFonts w:ascii="Times" w:eastAsia="Times New Roman" w:hAnsi="Times"/>
          <w:sz w:val="20"/>
          <w:szCs w:val="20"/>
        </w:rPr>
        <w:br/>
      </w:r>
    </w:p>
    <w:p w:rsidR="00BD2734" w:rsidRPr="00BD2734" w:rsidRDefault="1F3DCB32" w:rsidP="1F3DCB32">
      <w:pPr>
        <w:rPr>
          <w:rFonts w:ascii="Arial" w:eastAsia="Arial" w:hAnsi="Arial" w:cs="Arial"/>
          <w:sz w:val="20"/>
          <w:szCs w:val="20"/>
        </w:rPr>
      </w:pPr>
      <w:r w:rsidRPr="1F3DCB32">
        <w:rPr>
          <w:rFonts w:ascii="Arial" w:eastAsia="Arial" w:hAnsi="Arial" w:cs="Arial"/>
          <w:b/>
          <w:bCs/>
          <w:color w:val="000000" w:themeColor="text1"/>
          <w:u w:val="single"/>
        </w:rPr>
        <w:t>Call to Order and Reading of Minutes</w:t>
      </w:r>
    </w:p>
    <w:p w:rsidR="1F3DCB32" w:rsidRDefault="1F3DCB32" w:rsidP="1F3DCB32">
      <w:pPr>
        <w:rPr>
          <w:rFonts w:ascii="Arial" w:eastAsia="Arial" w:hAnsi="Arial" w:cs="Arial"/>
          <w:color w:val="000000" w:themeColor="text1"/>
        </w:rPr>
      </w:pPr>
    </w:p>
    <w:p w:rsidR="00BD2734" w:rsidRPr="00BD2734" w:rsidRDefault="1F3DCB32" w:rsidP="1F3DCB32">
      <w:pPr>
        <w:rPr>
          <w:rFonts w:ascii="Arial" w:eastAsia="Arial" w:hAnsi="Arial" w:cs="Arial"/>
          <w:sz w:val="20"/>
          <w:szCs w:val="20"/>
        </w:rPr>
      </w:pPr>
      <w:r w:rsidRPr="1F3DCB32">
        <w:rPr>
          <w:rFonts w:ascii="Arial" w:eastAsia="Arial" w:hAnsi="Arial" w:cs="Arial"/>
          <w:color w:val="000000" w:themeColor="text1"/>
        </w:rPr>
        <w:t>A meeting of the NC NATS Executive Board was held</w:t>
      </w:r>
      <w:r w:rsidR="009B7F8A">
        <w:rPr>
          <w:rFonts w:ascii="Arial" w:eastAsia="Arial" w:hAnsi="Arial" w:cs="Arial"/>
          <w:color w:val="000000" w:themeColor="text1"/>
        </w:rPr>
        <w:t xml:space="preserve"> virtually via Zoom </w:t>
      </w:r>
      <w:r w:rsidR="00A43C07">
        <w:rPr>
          <w:rFonts w:ascii="Arial" w:eastAsia="Arial" w:hAnsi="Arial" w:cs="Arial"/>
          <w:color w:val="000000" w:themeColor="text1"/>
        </w:rPr>
        <w:t xml:space="preserve">on </w:t>
      </w:r>
      <w:r w:rsidR="009B7F8A">
        <w:rPr>
          <w:rFonts w:ascii="Arial" w:eastAsia="Arial" w:hAnsi="Arial" w:cs="Arial"/>
          <w:color w:val="000000" w:themeColor="text1"/>
        </w:rPr>
        <w:t>Thursday, June 11th, 2020 at 12</w:t>
      </w:r>
      <w:r w:rsidR="00A43C07">
        <w:rPr>
          <w:rFonts w:ascii="Arial" w:eastAsia="Arial" w:hAnsi="Arial" w:cs="Arial"/>
          <w:color w:val="000000" w:themeColor="text1"/>
        </w:rPr>
        <w:t>:00</w:t>
      </w:r>
      <w:r w:rsidR="009B7F8A">
        <w:rPr>
          <w:rFonts w:ascii="Arial" w:eastAsia="Arial" w:hAnsi="Arial" w:cs="Arial"/>
          <w:color w:val="000000" w:themeColor="text1"/>
        </w:rPr>
        <w:t>pm</w:t>
      </w:r>
      <w:r w:rsidRPr="1F3DCB32">
        <w:rPr>
          <w:rFonts w:ascii="Arial" w:eastAsia="Arial" w:hAnsi="Arial" w:cs="Arial"/>
          <w:color w:val="000000" w:themeColor="text1"/>
        </w:rPr>
        <w:t xml:space="preserve">. </w:t>
      </w:r>
    </w:p>
    <w:p w:rsidR="00BD2734" w:rsidRPr="00BD2734" w:rsidRDefault="00BD2734" w:rsidP="00BD2734">
      <w:pPr>
        <w:rPr>
          <w:rFonts w:ascii="Arial" w:eastAsia="Times New Roman" w:hAnsi="Arial" w:cs="Arial"/>
          <w:sz w:val="20"/>
          <w:szCs w:val="20"/>
        </w:rPr>
      </w:pPr>
    </w:p>
    <w:p w:rsidR="00BD2734" w:rsidRPr="00BD2734" w:rsidRDefault="1F3DCB32" w:rsidP="1F3DCB32">
      <w:pPr>
        <w:rPr>
          <w:rFonts w:ascii="Arial" w:eastAsia="Arial" w:hAnsi="Arial" w:cs="Arial"/>
          <w:sz w:val="20"/>
          <w:szCs w:val="20"/>
        </w:rPr>
      </w:pPr>
      <w:r w:rsidRPr="1F3DCB32">
        <w:rPr>
          <w:rFonts w:ascii="Arial" w:eastAsia="Arial" w:hAnsi="Arial" w:cs="Arial"/>
          <w:color w:val="000000" w:themeColor="text1"/>
        </w:rPr>
        <w:t xml:space="preserve">President </w:t>
      </w:r>
      <w:r w:rsidR="00A43C07">
        <w:rPr>
          <w:rFonts w:ascii="Arial" w:eastAsia="Arial" w:hAnsi="Arial" w:cs="Arial"/>
          <w:color w:val="000000" w:themeColor="text1"/>
        </w:rPr>
        <w:t>Jennifer Seiger cal</w:t>
      </w:r>
      <w:r w:rsidR="009B7F8A">
        <w:rPr>
          <w:rFonts w:ascii="Arial" w:eastAsia="Arial" w:hAnsi="Arial" w:cs="Arial"/>
          <w:color w:val="000000" w:themeColor="text1"/>
        </w:rPr>
        <w:t>led the meeting to order at 12:02</w:t>
      </w:r>
      <w:r w:rsidRPr="1F3DCB32">
        <w:rPr>
          <w:rFonts w:ascii="Arial" w:eastAsia="Arial" w:hAnsi="Arial" w:cs="Arial"/>
          <w:color w:val="000000" w:themeColor="text1"/>
        </w:rPr>
        <w:t xml:space="preserve"> pm.</w:t>
      </w:r>
    </w:p>
    <w:p w:rsidR="00BD2734" w:rsidRPr="00BD2734" w:rsidRDefault="00BD2734" w:rsidP="00BD2734">
      <w:pPr>
        <w:rPr>
          <w:rFonts w:ascii="Arial" w:eastAsia="Times New Roman" w:hAnsi="Arial" w:cs="Arial"/>
          <w:sz w:val="20"/>
          <w:szCs w:val="20"/>
        </w:rPr>
      </w:pPr>
    </w:p>
    <w:p w:rsidR="00BD2734" w:rsidRPr="00BD2734" w:rsidRDefault="00A43C07" w:rsidP="1F3DCB3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 w:themeColor="text1"/>
        </w:rPr>
        <w:t xml:space="preserve">Secretary Brittnee Siemon </w:t>
      </w:r>
      <w:r w:rsidR="1F3DCB32" w:rsidRPr="1F3DCB32">
        <w:rPr>
          <w:rFonts w:ascii="Arial" w:eastAsia="Arial" w:hAnsi="Arial" w:cs="Arial"/>
          <w:color w:val="000000" w:themeColor="text1"/>
        </w:rPr>
        <w:t xml:space="preserve">took roll. </w:t>
      </w:r>
      <w:r>
        <w:rPr>
          <w:rFonts w:ascii="Arial" w:eastAsia="Arial" w:hAnsi="Arial" w:cs="Arial"/>
          <w:color w:val="000000" w:themeColor="text1"/>
        </w:rPr>
        <w:t>In attendance were Angela Santucci</w:t>
      </w:r>
      <w:r w:rsidR="1F3DCB32" w:rsidRPr="1F3DCB32">
        <w:rPr>
          <w:rFonts w:ascii="Arial" w:eastAsia="Arial" w:hAnsi="Arial" w:cs="Arial"/>
          <w:color w:val="000000" w:themeColor="text1"/>
        </w:rPr>
        <w:t xml:space="preserve">, DeMar Austin Neal IV, Jennifer Seiger, Wendy Jones, Brittnee Siemon, </w:t>
      </w:r>
      <w:r w:rsidR="00DD23D3">
        <w:rPr>
          <w:rFonts w:ascii="Arial" w:eastAsia="Arial" w:hAnsi="Arial" w:cs="Arial"/>
          <w:color w:val="000000" w:themeColor="text1"/>
        </w:rPr>
        <w:t xml:space="preserve">Susan Young, </w:t>
      </w:r>
      <w:r w:rsidR="1F3DCB32" w:rsidRPr="1F3DCB32">
        <w:rPr>
          <w:rFonts w:ascii="Arial" w:eastAsia="Arial" w:hAnsi="Arial" w:cs="Arial"/>
          <w:color w:val="000000" w:themeColor="text1"/>
        </w:rPr>
        <w:t>Sally Thomas, Jennifer Bry</w:t>
      </w:r>
      <w:r w:rsidR="009B7F8A">
        <w:rPr>
          <w:rFonts w:ascii="Arial" w:eastAsia="Arial" w:hAnsi="Arial" w:cs="Arial"/>
          <w:color w:val="000000" w:themeColor="text1"/>
        </w:rPr>
        <w:t>ant-Pederson,</w:t>
      </w:r>
      <w:r w:rsidR="008E2B43">
        <w:rPr>
          <w:rFonts w:ascii="Arial" w:eastAsia="Arial" w:hAnsi="Arial" w:cs="Arial"/>
          <w:color w:val="000000" w:themeColor="text1"/>
        </w:rPr>
        <w:t xml:space="preserve"> and Secretary Elect, Gennard Lo</w:t>
      </w:r>
      <w:r w:rsidR="009B7F8A">
        <w:rPr>
          <w:rFonts w:ascii="Arial" w:eastAsia="Arial" w:hAnsi="Arial" w:cs="Arial"/>
          <w:color w:val="000000" w:themeColor="text1"/>
        </w:rPr>
        <w:t>mbardozzi</w:t>
      </w:r>
      <w:r w:rsidR="1F3DCB32" w:rsidRPr="1F3DCB32">
        <w:rPr>
          <w:rFonts w:ascii="Arial" w:eastAsia="Arial" w:hAnsi="Arial" w:cs="Arial"/>
          <w:color w:val="000000" w:themeColor="text1"/>
        </w:rPr>
        <w:t>.</w:t>
      </w:r>
    </w:p>
    <w:p w:rsidR="00BD2734" w:rsidRPr="00BD2734" w:rsidRDefault="00BD2734" w:rsidP="00BD2734">
      <w:pPr>
        <w:rPr>
          <w:rFonts w:ascii="Arial" w:eastAsia="Times New Roman" w:hAnsi="Arial" w:cs="Arial"/>
          <w:sz w:val="20"/>
          <w:szCs w:val="20"/>
        </w:rPr>
      </w:pPr>
    </w:p>
    <w:p w:rsidR="00BD2734" w:rsidRPr="0022571D" w:rsidRDefault="009B7F8A" w:rsidP="00A43C0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 w:themeColor="text1"/>
        </w:rPr>
        <w:t>Minutes from the spring</w:t>
      </w:r>
      <w:r w:rsidR="1F3DCB32" w:rsidRPr="1F3DCB32">
        <w:rPr>
          <w:rFonts w:ascii="Arial" w:eastAsia="Arial" w:hAnsi="Arial" w:cs="Arial"/>
          <w:color w:val="000000" w:themeColor="text1"/>
        </w:rPr>
        <w:t xml:space="preserve"> Executive Board Meeting we</w:t>
      </w:r>
      <w:r w:rsidR="00A43C07">
        <w:rPr>
          <w:rFonts w:ascii="Arial" w:eastAsia="Arial" w:hAnsi="Arial" w:cs="Arial"/>
          <w:color w:val="000000" w:themeColor="text1"/>
        </w:rPr>
        <w:t>re read by Secretary Brittnee Siemon</w:t>
      </w:r>
      <w:r w:rsidR="1F3DCB32" w:rsidRPr="1F3DCB32">
        <w:rPr>
          <w:rFonts w:ascii="Arial" w:eastAsia="Arial" w:hAnsi="Arial" w:cs="Arial"/>
          <w:color w:val="000000" w:themeColor="text1"/>
        </w:rPr>
        <w:t xml:space="preserve"> and approved</w:t>
      </w:r>
      <w:r w:rsidR="00A43C07">
        <w:rPr>
          <w:rFonts w:ascii="Arial" w:eastAsia="Arial" w:hAnsi="Arial" w:cs="Arial"/>
          <w:color w:val="000000" w:themeColor="text1"/>
        </w:rPr>
        <w:t>.</w:t>
      </w:r>
      <w:r w:rsidR="1F3DCB32" w:rsidRPr="1F3DCB32">
        <w:rPr>
          <w:rFonts w:ascii="Arial" w:eastAsia="Arial" w:hAnsi="Arial" w:cs="Arial"/>
          <w:color w:val="000000" w:themeColor="text1"/>
        </w:rPr>
        <w:t xml:space="preserve"> </w:t>
      </w:r>
    </w:p>
    <w:p w:rsidR="00BD2734" w:rsidRPr="00BD2734" w:rsidRDefault="00BD2734" w:rsidP="00BD2734">
      <w:pPr>
        <w:rPr>
          <w:rFonts w:ascii="Arial" w:eastAsia="Times New Roman" w:hAnsi="Arial" w:cs="Arial"/>
          <w:sz w:val="20"/>
          <w:szCs w:val="20"/>
        </w:rPr>
      </w:pPr>
    </w:p>
    <w:p w:rsidR="00BD2734" w:rsidRPr="00BD2734" w:rsidRDefault="1F3DCB32" w:rsidP="1F3DCB32">
      <w:pPr>
        <w:rPr>
          <w:rFonts w:ascii="Arial" w:eastAsia="Arial" w:hAnsi="Arial" w:cs="Arial"/>
          <w:sz w:val="20"/>
          <w:szCs w:val="20"/>
        </w:rPr>
      </w:pPr>
      <w:r w:rsidRPr="1F3DCB32">
        <w:rPr>
          <w:rFonts w:ascii="Arial" w:eastAsia="Arial" w:hAnsi="Arial" w:cs="Arial"/>
          <w:b/>
          <w:bCs/>
          <w:color w:val="000000" w:themeColor="text1"/>
          <w:u w:val="single"/>
        </w:rPr>
        <w:t>Treasurer’s Report</w:t>
      </w:r>
    </w:p>
    <w:p w:rsidR="00BD2734" w:rsidRPr="00BD2734" w:rsidRDefault="00BD2734" w:rsidP="00BD2734">
      <w:pPr>
        <w:rPr>
          <w:rFonts w:ascii="Arial" w:eastAsia="Times New Roman" w:hAnsi="Arial" w:cs="Arial"/>
          <w:sz w:val="20"/>
          <w:szCs w:val="20"/>
        </w:rPr>
      </w:pPr>
    </w:p>
    <w:p w:rsidR="00BD2734" w:rsidRPr="00BD2734" w:rsidRDefault="1F3DCB32" w:rsidP="1F3DCB32">
      <w:pPr>
        <w:rPr>
          <w:rFonts w:ascii="Arial" w:eastAsia="Arial" w:hAnsi="Arial" w:cs="Arial"/>
          <w:sz w:val="20"/>
          <w:szCs w:val="20"/>
        </w:rPr>
      </w:pPr>
      <w:r w:rsidRPr="1F3DCB32">
        <w:rPr>
          <w:rFonts w:ascii="Arial" w:eastAsia="Arial" w:hAnsi="Arial" w:cs="Arial"/>
          <w:color w:val="000000" w:themeColor="text1"/>
        </w:rPr>
        <w:t>Treasurer’s report submitted</w:t>
      </w:r>
      <w:r w:rsidR="00A43C07">
        <w:rPr>
          <w:rFonts w:ascii="Arial" w:eastAsia="Arial" w:hAnsi="Arial" w:cs="Arial"/>
          <w:color w:val="000000" w:themeColor="text1"/>
        </w:rPr>
        <w:t xml:space="preserve"> by</w:t>
      </w:r>
      <w:r w:rsidR="009B7F8A">
        <w:rPr>
          <w:rFonts w:ascii="Arial" w:eastAsia="Arial" w:hAnsi="Arial" w:cs="Arial"/>
          <w:color w:val="000000" w:themeColor="text1"/>
        </w:rPr>
        <w:t xml:space="preserve"> Ms. Angela Santucci.  </w:t>
      </w:r>
      <w:r w:rsidR="00A43C07">
        <w:rPr>
          <w:rFonts w:ascii="Arial" w:eastAsia="Arial" w:hAnsi="Arial" w:cs="Arial"/>
          <w:color w:val="000000" w:themeColor="text1"/>
        </w:rPr>
        <w:t>.</w:t>
      </w:r>
      <w:r w:rsidRPr="1F3DCB32">
        <w:rPr>
          <w:rFonts w:ascii="Arial" w:eastAsia="Arial" w:hAnsi="Arial" w:cs="Arial"/>
          <w:color w:val="000000" w:themeColor="text1"/>
        </w:rPr>
        <w:t xml:space="preserve">  </w:t>
      </w:r>
    </w:p>
    <w:p w:rsidR="00BD2734" w:rsidRPr="00BD2734" w:rsidRDefault="00BD2734" w:rsidP="00BD2734">
      <w:pPr>
        <w:rPr>
          <w:rFonts w:ascii="Arial" w:eastAsia="Times New Roman" w:hAnsi="Arial" w:cs="Arial"/>
          <w:sz w:val="20"/>
          <w:szCs w:val="20"/>
        </w:rPr>
      </w:pPr>
    </w:p>
    <w:p w:rsidR="004E4DC1" w:rsidRDefault="1F3DCB32" w:rsidP="1F3DCB32">
      <w:pPr>
        <w:rPr>
          <w:rFonts w:ascii="Arial" w:eastAsia="Arial" w:hAnsi="Arial" w:cs="Arial"/>
          <w:color w:val="000000" w:themeColor="text1"/>
        </w:rPr>
      </w:pPr>
      <w:r w:rsidRPr="1F3DCB32">
        <w:rPr>
          <w:rFonts w:ascii="Arial" w:eastAsia="Arial" w:hAnsi="Arial" w:cs="Arial"/>
          <w:color w:val="000000" w:themeColor="text1"/>
        </w:rPr>
        <w:t>As of this date, our chapter is in good shape financially.</w:t>
      </w:r>
      <w:r w:rsidR="009B7F8A">
        <w:rPr>
          <w:rFonts w:ascii="Arial" w:eastAsia="Arial" w:hAnsi="Arial" w:cs="Arial"/>
          <w:color w:val="000000" w:themeColor="text1"/>
        </w:rPr>
        <w:t xml:space="preserve">  We saved money by not attending a live Regional event.</w:t>
      </w:r>
    </w:p>
    <w:p w:rsidR="00A43C07" w:rsidRDefault="00A43C07" w:rsidP="1F3DCB32">
      <w:pPr>
        <w:rPr>
          <w:rFonts w:ascii="Arial" w:eastAsia="Arial" w:hAnsi="Arial" w:cs="Arial"/>
          <w:color w:val="000000" w:themeColor="text1"/>
        </w:rPr>
      </w:pPr>
    </w:p>
    <w:p w:rsidR="00BD2734" w:rsidRPr="00BD2734" w:rsidRDefault="1F3DCB32" w:rsidP="1F3DCB32">
      <w:pPr>
        <w:rPr>
          <w:rFonts w:ascii="Arial" w:eastAsia="Arial" w:hAnsi="Arial" w:cs="Arial"/>
          <w:sz w:val="20"/>
          <w:szCs w:val="20"/>
        </w:rPr>
      </w:pPr>
      <w:r w:rsidRPr="1F3DCB32">
        <w:rPr>
          <w:rFonts w:ascii="Arial" w:eastAsia="Arial" w:hAnsi="Arial" w:cs="Arial"/>
          <w:b/>
          <w:bCs/>
          <w:color w:val="000000" w:themeColor="text1"/>
          <w:u w:val="single"/>
        </w:rPr>
        <w:t>Vice-President/Audition Chair Report</w:t>
      </w:r>
    </w:p>
    <w:p w:rsidR="00BD2734" w:rsidRPr="00BD2734" w:rsidRDefault="00BD2734" w:rsidP="00BD2734">
      <w:pPr>
        <w:rPr>
          <w:rFonts w:ascii="Arial" w:hAnsi="Arial" w:cs="Arial"/>
          <w:sz w:val="20"/>
          <w:szCs w:val="20"/>
        </w:rPr>
      </w:pPr>
      <w:r w:rsidRPr="00BD2734">
        <w:rPr>
          <w:rFonts w:ascii="Arial" w:hAnsi="Arial" w:cs="Arial"/>
          <w:color w:val="000000"/>
        </w:rPr>
        <w:t xml:space="preserve"> </w:t>
      </w:r>
    </w:p>
    <w:p w:rsidR="00AC3161" w:rsidRDefault="00EB43C9" w:rsidP="1A95932B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Ms. Jones </w:t>
      </w:r>
      <w:r w:rsidR="1A95932B" w:rsidRPr="1A95932B">
        <w:rPr>
          <w:rFonts w:ascii="Arial" w:eastAsia="Arial" w:hAnsi="Arial" w:cs="Arial"/>
          <w:color w:val="000000" w:themeColor="text1"/>
        </w:rPr>
        <w:t>offered a year-end and term wrap up.</w:t>
      </w:r>
    </w:p>
    <w:p w:rsidR="00AC3161" w:rsidRDefault="00AC3161" w:rsidP="00BD2734">
      <w:pPr>
        <w:rPr>
          <w:rFonts w:ascii="Arial" w:hAnsi="Arial" w:cs="Arial"/>
          <w:color w:val="000000"/>
        </w:rPr>
      </w:pPr>
    </w:p>
    <w:p w:rsidR="002A54C9" w:rsidRDefault="002A54C9" w:rsidP="1A95932B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Record attendance for our NCNATS February auditions.  </w:t>
      </w:r>
    </w:p>
    <w:p w:rsidR="002A54C9" w:rsidRDefault="002A54C9" w:rsidP="1A95932B">
      <w:pPr>
        <w:rPr>
          <w:rFonts w:ascii="Arial" w:eastAsia="Arial" w:hAnsi="Arial" w:cs="Arial"/>
          <w:color w:val="000000" w:themeColor="text1"/>
        </w:rPr>
      </w:pPr>
    </w:p>
    <w:p w:rsidR="00EB43C9" w:rsidRDefault="00EB43C9" w:rsidP="1A95932B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An email will be sent </w:t>
      </w:r>
      <w:r w:rsidR="002A54C9">
        <w:rPr>
          <w:rFonts w:ascii="Arial" w:eastAsia="Arial" w:hAnsi="Arial" w:cs="Arial"/>
          <w:color w:val="000000" w:themeColor="text1"/>
        </w:rPr>
        <w:t xml:space="preserve">on or about July 1, 2020, </w:t>
      </w:r>
      <w:r>
        <w:rPr>
          <w:rFonts w:ascii="Arial" w:eastAsia="Arial" w:hAnsi="Arial" w:cs="Arial"/>
          <w:color w:val="000000" w:themeColor="text1"/>
        </w:rPr>
        <w:t xml:space="preserve">to the entire chapter regarding </w:t>
      </w:r>
      <w:r w:rsidR="002A54C9">
        <w:rPr>
          <w:rFonts w:ascii="Arial" w:eastAsia="Arial" w:hAnsi="Arial" w:cs="Arial"/>
          <w:color w:val="000000" w:themeColor="text1"/>
        </w:rPr>
        <w:t xml:space="preserve">November </w:t>
      </w:r>
      <w:r>
        <w:rPr>
          <w:rFonts w:ascii="Arial" w:eastAsia="Arial" w:hAnsi="Arial" w:cs="Arial"/>
          <w:color w:val="000000" w:themeColor="text1"/>
        </w:rPr>
        <w:t>auditions</w:t>
      </w:r>
      <w:r w:rsidR="002A54C9">
        <w:rPr>
          <w:rFonts w:ascii="Arial" w:eastAsia="Arial" w:hAnsi="Arial" w:cs="Arial"/>
          <w:color w:val="000000" w:themeColor="text1"/>
        </w:rPr>
        <w:t xml:space="preserve"> to be held on-line.  Follow-up correspondence will be handled by new VP/Auditions Chair, Brittnee Siemon.</w:t>
      </w:r>
    </w:p>
    <w:p w:rsidR="00EB43C9" w:rsidRDefault="00EB43C9" w:rsidP="1A95932B">
      <w:pPr>
        <w:rPr>
          <w:rFonts w:ascii="Arial" w:eastAsia="Arial" w:hAnsi="Arial" w:cs="Arial"/>
          <w:color w:val="000000" w:themeColor="text1"/>
        </w:rPr>
      </w:pPr>
    </w:p>
    <w:p w:rsidR="00AC3161" w:rsidRDefault="002A54C9" w:rsidP="1A95932B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Returned</w:t>
      </w:r>
      <w:r w:rsidR="00EB43C9">
        <w:rPr>
          <w:rFonts w:ascii="Arial" w:eastAsia="Arial" w:hAnsi="Arial" w:cs="Arial"/>
          <w:color w:val="000000" w:themeColor="text1"/>
        </w:rPr>
        <w:t xml:space="preserve"> packets after spring auditions indicated further organization </w:t>
      </w:r>
      <w:r>
        <w:rPr>
          <w:rFonts w:ascii="Arial" w:eastAsia="Arial" w:hAnsi="Arial" w:cs="Arial"/>
          <w:color w:val="000000" w:themeColor="text1"/>
        </w:rPr>
        <w:t>and clarification of mailing addresses and emails is needed.  One email and mailing address per member.</w:t>
      </w:r>
    </w:p>
    <w:p w:rsidR="00AC3161" w:rsidRDefault="00AC3161" w:rsidP="00BD2734">
      <w:pPr>
        <w:rPr>
          <w:rFonts w:ascii="Arial" w:hAnsi="Arial" w:cs="Arial"/>
          <w:color w:val="000000"/>
        </w:rPr>
      </w:pPr>
    </w:p>
    <w:p w:rsidR="00741B79" w:rsidRDefault="00741B79" w:rsidP="00BD2734">
      <w:pPr>
        <w:rPr>
          <w:rFonts w:ascii="Arial" w:hAnsi="Arial" w:cs="Arial"/>
          <w:b/>
          <w:color w:val="000000"/>
          <w:u w:val="single"/>
        </w:rPr>
      </w:pPr>
      <w:r w:rsidRPr="00741B79">
        <w:rPr>
          <w:rFonts w:ascii="Arial" w:hAnsi="Arial" w:cs="Arial"/>
          <w:b/>
          <w:color w:val="000000"/>
          <w:u w:val="single"/>
        </w:rPr>
        <w:t>Mid-Atlantic Regional Update</w:t>
      </w:r>
    </w:p>
    <w:p w:rsidR="00741B79" w:rsidRDefault="00741B79" w:rsidP="00BD2734">
      <w:pPr>
        <w:rPr>
          <w:rFonts w:ascii="Arial" w:hAnsi="Arial" w:cs="Arial"/>
          <w:b/>
          <w:color w:val="000000"/>
          <w:u w:val="single"/>
        </w:rPr>
      </w:pPr>
    </w:p>
    <w:p w:rsidR="00BD1D11" w:rsidRDefault="00243EEC" w:rsidP="7D4FFFC6">
      <w:pPr>
        <w:rPr>
          <w:rFonts w:ascii="Arial" w:eastAsia="Arial" w:hAnsi="Arial" w:cs="Arial"/>
          <w:color w:val="262626" w:themeColor="text1" w:themeTint="D9"/>
        </w:rPr>
      </w:pPr>
      <w:r>
        <w:rPr>
          <w:rFonts w:ascii="Arial" w:eastAsia="Arial" w:hAnsi="Arial" w:cs="Arial"/>
          <w:color w:val="262626" w:themeColor="text1" w:themeTint="D9"/>
        </w:rPr>
        <w:t>Jill Te</w:t>
      </w:r>
      <w:r w:rsidR="00C33E93">
        <w:rPr>
          <w:rFonts w:ascii="Arial" w:eastAsia="Arial" w:hAnsi="Arial" w:cs="Arial"/>
          <w:color w:val="262626" w:themeColor="text1" w:themeTint="D9"/>
        </w:rPr>
        <w:t>r</w:t>
      </w:r>
      <w:r>
        <w:rPr>
          <w:rFonts w:ascii="Arial" w:eastAsia="Arial" w:hAnsi="Arial" w:cs="Arial"/>
          <w:color w:val="262626" w:themeColor="text1" w:themeTint="D9"/>
        </w:rPr>
        <w:t>h</w:t>
      </w:r>
      <w:r w:rsidR="00C33E93">
        <w:rPr>
          <w:rFonts w:ascii="Arial" w:eastAsia="Arial" w:hAnsi="Arial" w:cs="Arial"/>
          <w:color w:val="262626" w:themeColor="text1" w:themeTint="D9"/>
        </w:rPr>
        <w:t>a</w:t>
      </w:r>
      <w:r>
        <w:rPr>
          <w:rFonts w:ascii="Arial" w:eastAsia="Arial" w:hAnsi="Arial" w:cs="Arial"/>
          <w:color w:val="262626" w:themeColor="text1" w:themeTint="D9"/>
        </w:rPr>
        <w:t>ar Lewis of South Carolina Mid-Atlantic Regional Gove</w:t>
      </w:r>
      <w:r w:rsidR="00BD1D11">
        <w:rPr>
          <w:rFonts w:ascii="Arial" w:eastAsia="Arial" w:hAnsi="Arial" w:cs="Arial"/>
          <w:color w:val="262626" w:themeColor="text1" w:themeTint="D9"/>
        </w:rPr>
        <w:t>r</w:t>
      </w:r>
      <w:r>
        <w:rPr>
          <w:rFonts w:ascii="Arial" w:eastAsia="Arial" w:hAnsi="Arial" w:cs="Arial"/>
          <w:color w:val="262626" w:themeColor="text1" w:themeTint="D9"/>
        </w:rPr>
        <w:t>nor</w:t>
      </w:r>
      <w:r w:rsidR="008E2B43">
        <w:rPr>
          <w:rFonts w:ascii="Arial" w:eastAsia="Arial" w:hAnsi="Arial" w:cs="Arial"/>
          <w:color w:val="262626" w:themeColor="text1" w:themeTint="D9"/>
        </w:rPr>
        <w:t xml:space="preserve"> transitioned Regional auditions on-line at the eleventh hour in March of 2020 due to the pandemic.  Wendy Jones attended a recent recap of these auditions and how NATS at the national level is handling upcoming auditions and events.  See attached for more comprehensive notes.</w:t>
      </w:r>
    </w:p>
    <w:p w:rsidR="00243EEC" w:rsidRDefault="00243EEC" w:rsidP="7D4FFFC6">
      <w:pPr>
        <w:rPr>
          <w:rFonts w:ascii="Arial" w:eastAsia="Arial" w:hAnsi="Arial" w:cs="Arial"/>
          <w:color w:val="262626" w:themeColor="text1" w:themeTint="D9"/>
        </w:rPr>
      </w:pPr>
    </w:p>
    <w:p w:rsidR="00243EEC" w:rsidRDefault="00243EEC" w:rsidP="7D4FFFC6">
      <w:pPr>
        <w:rPr>
          <w:rFonts w:ascii="Arial" w:eastAsia="Arial" w:hAnsi="Arial" w:cs="Arial"/>
          <w:b/>
          <w:color w:val="262626" w:themeColor="text1" w:themeTint="D9"/>
          <w:u w:val="single"/>
        </w:rPr>
      </w:pPr>
      <w:r w:rsidRPr="00243EEC">
        <w:rPr>
          <w:rFonts w:ascii="Arial" w:eastAsia="Arial" w:hAnsi="Arial" w:cs="Arial"/>
          <w:b/>
          <w:color w:val="262626" w:themeColor="text1" w:themeTint="D9"/>
          <w:u w:val="single"/>
        </w:rPr>
        <w:t>District Gove</w:t>
      </w:r>
      <w:r>
        <w:rPr>
          <w:rFonts w:ascii="Arial" w:eastAsia="Arial" w:hAnsi="Arial" w:cs="Arial"/>
          <w:b/>
          <w:color w:val="262626" w:themeColor="text1" w:themeTint="D9"/>
          <w:u w:val="single"/>
        </w:rPr>
        <w:t>r</w:t>
      </w:r>
      <w:r w:rsidRPr="00243EEC">
        <w:rPr>
          <w:rFonts w:ascii="Arial" w:eastAsia="Arial" w:hAnsi="Arial" w:cs="Arial"/>
          <w:b/>
          <w:color w:val="262626" w:themeColor="text1" w:themeTint="D9"/>
          <w:u w:val="single"/>
        </w:rPr>
        <w:t>nor’s Report</w:t>
      </w:r>
    </w:p>
    <w:p w:rsidR="00243EEC" w:rsidRDefault="00243EEC" w:rsidP="7D4FFFC6">
      <w:pPr>
        <w:rPr>
          <w:rFonts w:ascii="Arial" w:eastAsia="Arial" w:hAnsi="Arial" w:cs="Arial"/>
          <w:b/>
          <w:color w:val="262626" w:themeColor="text1" w:themeTint="D9"/>
          <w:u w:val="single"/>
        </w:rPr>
      </w:pPr>
    </w:p>
    <w:p w:rsidR="00C33E93" w:rsidRDefault="00243EEC" w:rsidP="00C33E93">
      <w:pPr>
        <w:rPr>
          <w:rFonts w:ascii="Arial" w:eastAsia="Arial" w:hAnsi="Arial" w:cs="Arial"/>
          <w:color w:val="262626" w:themeColor="text1" w:themeTint="D9"/>
        </w:rPr>
      </w:pPr>
      <w:r w:rsidRPr="00243EEC">
        <w:rPr>
          <w:rFonts w:ascii="Arial" w:eastAsia="Arial" w:hAnsi="Arial" w:cs="Arial"/>
          <w:color w:val="262626" w:themeColor="text1" w:themeTint="D9"/>
        </w:rPr>
        <w:t>District Governor Neal</w:t>
      </w:r>
      <w:r>
        <w:rPr>
          <w:rFonts w:ascii="Arial" w:eastAsia="Arial" w:hAnsi="Arial" w:cs="Arial"/>
          <w:color w:val="262626" w:themeColor="text1" w:themeTint="D9"/>
        </w:rPr>
        <w:t xml:space="preserve"> reported on the </w:t>
      </w:r>
      <w:r w:rsidR="008E2B43">
        <w:rPr>
          <w:rFonts w:ascii="Arial" w:eastAsia="Arial" w:hAnsi="Arial" w:cs="Arial"/>
          <w:color w:val="262626" w:themeColor="text1" w:themeTint="D9"/>
        </w:rPr>
        <w:t xml:space="preserve">membership and </w:t>
      </w:r>
      <w:r>
        <w:rPr>
          <w:rFonts w:ascii="Arial" w:eastAsia="Arial" w:hAnsi="Arial" w:cs="Arial"/>
          <w:color w:val="262626" w:themeColor="text1" w:themeTint="D9"/>
        </w:rPr>
        <w:t>collaborat</w:t>
      </w:r>
      <w:r w:rsidR="008E2B43">
        <w:rPr>
          <w:rFonts w:ascii="Arial" w:eastAsia="Arial" w:hAnsi="Arial" w:cs="Arial"/>
          <w:color w:val="262626" w:themeColor="text1" w:themeTint="D9"/>
        </w:rPr>
        <w:t xml:space="preserve">ive pianist recruitment effort.  169 active members, 8 collaborative pianist members.   Collaborative pianists have seen a significant increase in membership over the past two years. </w:t>
      </w:r>
      <w:r>
        <w:rPr>
          <w:rFonts w:ascii="Arial" w:eastAsia="Arial" w:hAnsi="Arial" w:cs="Arial"/>
          <w:color w:val="262626" w:themeColor="text1" w:themeTint="D9"/>
        </w:rPr>
        <w:t xml:space="preserve"> </w:t>
      </w:r>
    </w:p>
    <w:p w:rsidR="00741B79" w:rsidRDefault="00741B79" w:rsidP="00BD2734">
      <w:pPr>
        <w:rPr>
          <w:rFonts w:ascii="Arial" w:hAnsi="Arial" w:cs="Arial"/>
          <w:color w:val="000000"/>
        </w:rPr>
      </w:pPr>
    </w:p>
    <w:p w:rsidR="00BD2734" w:rsidRPr="00BD2734" w:rsidRDefault="00BD2734" w:rsidP="00BD2734">
      <w:pPr>
        <w:rPr>
          <w:rFonts w:ascii="Arial" w:hAnsi="Arial" w:cs="Arial"/>
          <w:sz w:val="20"/>
          <w:szCs w:val="20"/>
        </w:rPr>
      </w:pPr>
      <w:r w:rsidRPr="00BD2734">
        <w:rPr>
          <w:rFonts w:ascii="Arial" w:hAnsi="Arial" w:cs="Arial"/>
          <w:b/>
          <w:bCs/>
          <w:color w:val="000000"/>
          <w:u w:val="single"/>
        </w:rPr>
        <w:t>Social Media/Webmaster Update</w:t>
      </w:r>
    </w:p>
    <w:p w:rsidR="00BD2734" w:rsidRPr="00BD2734" w:rsidRDefault="00BD2734" w:rsidP="00BD2734">
      <w:pPr>
        <w:rPr>
          <w:rFonts w:ascii="Arial" w:eastAsia="Times New Roman" w:hAnsi="Arial" w:cs="Arial"/>
          <w:sz w:val="20"/>
          <w:szCs w:val="20"/>
        </w:rPr>
      </w:pPr>
    </w:p>
    <w:p w:rsidR="008E2B43" w:rsidRDefault="002B45F3" w:rsidP="00F5722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Dr. Pederse</w:t>
      </w:r>
      <w:r w:rsidR="00BD2734" w:rsidRPr="00BD2734">
        <w:rPr>
          <w:rFonts w:ascii="Arial" w:hAnsi="Arial" w:cs="Arial"/>
          <w:color w:val="000000"/>
        </w:rPr>
        <w:t xml:space="preserve">n </w:t>
      </w:r>
      <w:r w:rsidR="00F57223">
        <w:rPr>
          <w:rFonts w:ascii="Arial" w:hAnsi="Arial" w:cs="Arial"/>
          <w:color w:val="000000"/>
        </w:rPr>
        <w:t xml:space="preserve">indicated </w:t>
      </w:r>
      <w:r w:rsidR="008E2B43">
        <w:rPr>
          <w:rFonts w:ascii="Arial" w:hAnsi="Arial" w:cs="Arial"/>
          <w:color w:val="000000"/>
        </w:rPr>
        <w:t>nothing new to report at this time.</w:t>
      </w:r>
    </w:p>
    <w:p w:rsidR="008E2B43" w:rsidRDefault="008E2B43" w:rsidP="00F57223">
      <w:pPr>
        <w:rPr>
          <w:rFonts w:ascii="Arial" w:hAnsi="Arial" w:cs="Arial"/>
          <w:color w:val="000000"/>
        </w:rPr>
      </w:pPr>
    </w:p>
    <w:p w:rsidR="00F57223" w:rsidRDefault="008E2B43" w:rsidP="00F5722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hand-book and by-laws will be posted to the website.</w:t>
      </w:r>
    </w:p>
    <w:p w:rsidR="00F57223" w:rsidRDefault="00F57223" w:rsidP="00F57223">
      <w:pPr>
        <w:rPr>
          <w:rFonts w:ascii="Arial" w:hAnsi="Arial" w:cs="Arial"/>
          <w:color w:val="000000"/>
        </w:rPr>
      </w:pPr>
    </w:p>
    <w:p w:rsidR="00BD2734" w:rsidRPr="00BD2734" w:rsidRDefault="00BD2734" w:rsidP="00BD2734">
      <w:pPr>
        <w:rPr>
          <w:rFonts w:ascii="Arial" w:hAnsi="Arial" w:cs="Arial"/>
          <w:sz w:val="20"/>
          <w:szCs w:val="20"/>
        </w:rPr>
      </w:pPr>
      <w:r w:rsidRPr="00BD2734">
        <w:rPr>
          <w:rFonts w:ascii="Arial" w:hAnsi="Arial" w:cs="Arial"/>
          <w:b/>
          <w:bCs/>
          <w:color w:val="000000"/>
          <w:u w:val="single"/>
        </w:rPr>
        <w:t>New Business</w:t>
      </w:r>
    </w:p>
    <w:p w:rsidR="00BD2734" w:rsidRPr="00BD2734" w:rsidRDefault="00BD2734" w:rsidP="00BD2734">
      <w:pPr>
        <w:rPr>
          <w:rFonts w:ascii="Arial" w:eastAsia="Times New Roman" w:hAnsi="Arial" w:cs="Arial"/>
          <w:sz w:val="20"/>
          <w:szCs w:val="20"/>
        </w:rPr>
      </w:pPr>
    </w:p>
    <w:p w:rsidR="00917C2C" w:rsidRDefault="00650A8F" w:rsidP="00BD27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Ms. Seiger </w:t>
      </w:r>
      <w:r w:rsidR="00862C4E">
        <w:rPr>
          <w:rFonts w:ascii="Arial" w:hAnsi="Arial" w:cs="Arial"/>
          <w:color w:val="000000"/>
        </w:rPr>
        <w:t xml:space="preserve">discussed </w:t>
      </w:r>
      <w:r w:rsidR="008E2B43">
        <w:rPr>
          <w:rFonts w:ascii="Arial" w:hAnsi="Arial" w:cs="Arial"/>
          <w:color w:val="000000"/>
        </w:rPr>
        <w:t>at great length the future of auditions for the</w:t>
      </w:r>
      <w:r w:rsidR="00177422">
        <w:rPr>
          <w:rFonts w:ascii="Arial" w:hAnsi="Arial" w:cs="Arial"/>
          <w:color w:val="000000"/>
        </w:rPr>
        <w:t xml:space="preserve"> coming fall and beyond</w:t>
      </w:r>
      <w:r w:rsidR="008E2B43">
        <w:rPr>
          <w:rFonts w:ascii="Arial" w:hAnsi="Arial" w:cs="Arial"/>
          <w:color w:val="000000"/>
        </w:rPr>
        <w:t xml:space="preserve"> in light of the current pandemic.  </w:t>
      </w:r>
      <w:r w:rsidR="009A3353">
        <w:rPr>
          <w:rFonts w:ascii="Arial" w:hAnsi="Arial" w:cs="Arial"/>
          <w:color w:val="000000"/>
        </w:rPr>
        <w:t xml:space="preserve">Since it was decided to move forward with auditions on-line, there are a lot of unknowns at this point.  A proposed schedule will be sent out after July 1, and the current slate of officers rotate to their new positions.  </w:t>
      </w:r>
      <w:r w:rsidR="00917C2C">
        <w:rPr>
          <w:rFonts w:ascii="Arial" w:hAnsi="Arial" w:cs="Arial"/>
          <w:color w:val="000000"/>
        </w:rPr>
        <w:t xml:space="preserve">Time-line, accompanist/judge/singers schedules, video up-loads and their formats, awards distribution, payment, etc-all facets of the on-line auditions to be considered.  Discussions are on-going at this time.  </w:t>
      </w:r>
    </w:p>
    <w:p w:rsidR="00177422" w:rsidRDefault="008E2B43" w:rsidP="00BD27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current and future mission and vision of the NCNATS chapter was also discussed.  </w:t>
      </w:r>
      <w:r w:rsidR="009A3353">
        <w:rPr>
          <w:rFonts w:ascii="Arial" w:hAnsi="Arial" w:cs="Arial"/>
          <w:color w:val="000000"/>
        </w:rPr>
        <w:t xml:space="preserve">Growing membership, building relationships, and establishing a clear delineation of responsibility at each level of leadership </w:t>
      </w:r>
      <w:r w:rsidR="00917C2C">
        <w:rPr>
          <w:rFonts w:ascii="Arial" w:hAnsi="Arial" w:cs="Arial"/>
          <w:color w:val="000000"/>
        </w:rPr>
        <w:t>are three key approaches to the NATS organization at the state, regional, and national levels.</w:t>
      </w:r>
    </w:p>
    <w:p w:rsidR="00177422" w:rsidRDefault="00177422" w:rsidP="00BD2734">
      <w:pPr>
        <w:rPr>
          <w:rFonts w:ascii="Arial" w:hAnsi="Arial" w:cs="Arial"/>
          <w:color w:val="000000"/>
        </w:rPr>
      </w:pPr>
    </w:p>
    <w:p w:rsidR="009A3353" w:rsidRDefault="00177422" w:rsidP="00BD27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Board will have another virtual meeting in August and then move forward with a concrete approach.</w:t>
      </w:r>
    </w:p>
    <w:p w:rsidR="009A3353" w:rsidRDefault="009A3353" w:rsidP="00BD2734">
      <w:pPr>
        <w:rPr>
          <w:rFonts w:ascii="Arial" w:hAnsi="Arial" w:cs="Arial"/>
          <w:color w:val="000000"/>
        </w:rPr>
      </w:pPr>
    </w:p>
    <w:p w:rsidR="00BD2734" w:rsidRPr="00C30839" w:rsidRDefault="00D736B3" w:rsidP="00BD27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Ms. Jennifer Seiger </w:t>
      </w:r>
      <w:r w:rsidR="00BD2734" w:rsidRPr="00BD2734">
        <w:rPr>
          <w:rFonts w:ascii="Arial" w:hAnsi="Arial" w:cs="Arial"/>
          <w:color w:val="000000"/>
        </w:rPr>
        <w:t>moved that the meeting be adjourned.</w:t>
      </w:r>
      <w:r w:rsidR="00AC052F">
        <w:rPr>
          <w:rFonts w:ascii="Arial" w:hAnsi="Arial" w:cs="Arial"/>
          <w:color w:val="000000"/>
        </w:rPr>
        <w:t xml:space="preserve"> Meeting was a</w:t>
      </w:r>
      <w:r w:rsidR="00177422">
        <w:rPr>
          <w:rFonts w:ascii="Arial" w:hAnsi="Arial" w:cs="Arial"/>
          <w:color w:val="000000"/>
        </w:rPr>
        <w:t>djourned at 1:23</w:t>
      </w:r>
      <w:r w:rsidR="00AC052F">
        <w:rPr>
          <w:rFonts w:ascii="Arial" w:hAnsi="Arial" w:cs="Arial"/>
          <w:color w:val="000000"/>
        </w:rPr>
        <w:t>pm</w:t>
      </w:r>
      <w:r w:rsidR="00BD2734" w:rsidRPr="00BD2734">
        <w:rPr>
          <w:rFonts w:ascii="Arial" w:hAnsi="Arial" w:cs="Arial"/>
          <w:color w:val="000000"/>
        </w:rPr>
        <w:t>.</w:t>
      </w:r>
    </w:p>
    <w:p w:rsidR="00BD2734" w:rsidRPr="00BD2734" w:rsidRDefault="00BD2734" w:rsidP="00BD2734">
      <w:pPr>
        <w:rPr>
          <w:rFonts w:ascii="Arial" w:eastAsia="Times New Roman" w:hAnsi="Arial" w:cs="Arial"/>
          <w:sz w:val="20"/>
          <w:szCs w:val="20"/>
        </w:rPr>
      </w:pPr>
    </w:p>
    <w:p w:rsidR="00817F40" w:rsidRDefault="00817F40" w:rsidP="00BD2734">
      <w:pPr>
        <w:rPr>
          <w:rFonts w:ascii="Arial" w:hAnsi="Arial" w:cs="Arial"/>
          <w:b/>
          <w:bCs/>
          <w:color w:val="000000"/>
          <w:u w:val="single"/>
        </w:rPr>
      </w:pPr>
    </w:p>
    <w:p w:rsidR="00BD2734" w:rsidRPr="00BD2734" w:rsidRDefault="00BD2734" w:rsidP="00BD2734">
      <w:pPr>
        <w:rPr>
          <w:rFonts w:ascii="Arial" w:hAnsi="Arial" w:cs="Arial"/>
          <w:sz w:val="20"/>
          <w:szCs w:val="20"/>
        </w:rPr>
      </w:pPr>
      <w:r w:rsidRPr="00BD2734">
        <w:rPr>
          <w:rFonts w:ascii="Arial" w:hAnsi="Arial" w:cs="Arial"/>
          <w:b/>
          <w:bCs/>
          <w:color w:val="000000"/>
          <w:u w:val="single"/>
        </w:rPr>
        <w:t>Upcoming Dates</w:t>
      </w:r>
    </w:p>
    <w:p w:rsidR="00BD2734" w:rsidRPr="00BD2734" w:rsidRDefault="00BD2734" w:rsidP="7D4FFFC6">
      <w:pPr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</w:pPr>
    </w:p>
    <w:p w:rsidR="003D0814" w:rsidRDefault="7D4FFFC6" w:rsidP="7D4FFFC6">
      <w:pPr>
        <w:rPr>
          <w:rFonts w:ascii="Arial" w:eastAsia="Arial" w:hAnsi="Arial" w:cs="Arial"/>
          <w:b/>
          <w:bCs/>
          <w:color w:val="262626" w:themeColor="text1" w:themeTint="D9"/>
        </w:rPr>
      </w:pPr>
      <w:r w:rsidRPr="7D4FFFC6">
        <w:rPr>
          <w:rFonts w:ascii="Arial" w:eastAsia="Arial" w:hAnsi="Arial" w:cs="Arial"/>
          <w:b/>
          <w:bCs/>
          <w:color w:val="262626" w:themeColor="text1" w:themeTint="D9"/>
        </w:rPr>
        <w:t>NATS Student Auditions: North Carolina Chapter Fall Conference: Music Theater and CCM Categories</w:t>
      </w:r>
    </w:p>
    <w:p w:rsidR="00177422" w:rsidRDefault="00BD296F" w:rsidP="7D4FFFC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November 1</w:t>
      </w:r>
      <w:r w:rsidR="00177422">
        <w:rPr>
          <w:rFonts w:ascii="Arial" w:eastAsia="Arial" w:hAnsi="Arial" w:cs="Arial"/>
        </w:rPr>
        <w:t>3-14, 2020 VIRTUAL AUDITIONS</w:t>
      </w:r>
    </w:p>
    <w:p w:rsidR="003D0814" w:rsidRDefault="00177422" w:rsidP="7D4FFFC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SCHEDULE AND INFORMATION TBA</w:t>
      </w:r>
      <w:r w:rsidR="003D0814">
        <w:br/>
      </w:r>
      <w:r w:rsidR="003D0814">
        <w:br/>
      </w:r>
      <w:r w:rsidR="003D0814">
        <w:br/>
      </w:r>
      <w:r w:rsidR="7D4FFFC6" w:rsidRPr="7D4FFFC6">
        <w:rPr>
          <w:rFonts w:ascii="Arial" w:eastAsia="Arial" w:hAnsi="Arial" w:cs="Arial"/>
        </w:rPr>
        <w:t>​</w:t>
      </w:r>
      <w:r w:rsidR="7D4FFFC6" w:rsidRPr="7D4FFFC6">
        <w:rPr>
          <w:rFonts w:ascii="Arial" w:eastAsia="Arial" w:hAnsi="Arial" w:cs="Arial"/>
          <w:b/>
          <w:bCs/>
          <w:color w:val="262626" w:themeColor="text1" w:themeTint="D9"/>
        </w:rPr>
        <w:t>NATS Student Auditions: North Carolina Chapter Spring Conference: Classical Categories</w:t>
      </w:r>
    </w:p>
    <w:p w:rsidR="003D0814" w:rsidRDefault="7D4FFFC6" w:rsidP="7D4FFFC6">
      <w:pPr>
        <w:rPr>
          <w:rFonts w:ascii="Arial" w:eastAsia="Arial" w:hAnsi="Arial" w:cs="Arial"/>
        </w:rPr>
      </w:pPr>
      <w:r w:rsidRPr="7D4FFFC6">
        <w:rPr>
          <w:rFonts w:ascii="Arial" w:eastAsia="Arial" w:hAnsi="Arial" w:cs="Arial"/>
        </w:rPr>
        <w:t>​</w:t>
      </w:r>
      <w:r w:rsidR="00177422">
        <w:rPr>
          <w:rFonts w:ascii="Arial" w:eastAsia="Arial" w:hAnsi="Arial" w:cs="Arial"/>
        </w:rPr>
        <w:t>INFORMATION TBA</w:t>
      </w:r>
    </w:p>
    <w:p w:rsidR="003D0814" w:rsidRDefault="003D0814" w:rsidP="003D0814">
      <w:pPr>
        <w:rPr>
          <w:rFonts w:ascii="Arial" w:hAnsi="Arial" w:cs="Arial"/>
        </w:rPr>
      </w:pPr>
    </w:p>
    <w:p w:rsidR="003D0814" w:rsidRPr="003D0814" w:rsidRDefault="00D736B3" w:rsidP="7D4FFFC6">
      <w:pPr>
        <w:rPr>
          <w:rFonts w:ascii="Arial" w:eastAsia="Arial" w:hAnsi="Arial" w:cs="Arial"/>
          <w:b/>
          <w:bCs/>
          <w:color w:val="262626" w:themeColor="text1" w:themeTint="D9"/>
        </w:rPr>
      </w:pPr>
      <w:r>
        <w:rPr>
          <w:rFonts w:ascii="Arial" w:eastAsia="Arial" w:hAnsi="Arial" w:cs="Arial"/>
          <w:b/>
          <w:bCs/>
          <w:color w:val="262626" w:themeColor="text1" w:themeTint="D9"/>
        </w:rPr>
        <w:t>NATS Regional</w:t>
      </w:r>
      <w:r w:rsidR="7D4FFFC6" w:rsidRPr="7D4FFFC6">
        <w:rPr>
          <w:rFonts w:ascii="Arial" w:eastAsia="Arial" w:hAnsi="Arial" w:cs="Arial"/>
          <w:b/>
          <w:bCs/>
          <w:color w:val="262626" w:themeColor="text1" w:themeTint="D9"/>
        </w:rPr>
        <w:t xml:space="preserve"> Student Auditions: Mid-Atlantic Region</w:t>
      </w:r>
    </w:p>
    <w:p w:rsidR="003D0814" w:rsidRPr="003D0814" w:rsidRDefault="00177422" w:rsidP="003D0814">
      <w:pPr>
        <w:rPr>
          <w:rFonts w:ascii="Arial" w:hAnsi="Arial" w:cs="Arial"/>
        </w:rPr>
      </w:pPr>
      <w:r>
        <w:rPr>
          <w:rFonts w:ascii="Arial" w:eastAsia="Arial" w:hAnsi="Arial" w:cs="Arial"/>
        </w:rPr>
        <w:t>INFORMATION TBA</w:t>
      </w:r>
    </w:p>
    <w:p w:rsidR="00E90CBA" w:rsidRPr="00BD2734" w:rsidRDefault="00E90CBA" w:rsidP="00BD2734">
      <w:pPr>
        <w:rPr>
          <w:rFonts w:ascii="Arial" w:hAnsi="Arial" w:cs="Arial"/>
        </w:rPr>
      </w:pPr>
    </w:p>
    <w:sectPr w:rsidR="00E90CBA" w:rsidRPr="00BD2734" w:rsidSect="00C65D48">
      <w:pgSz w:w="12240" w:h="15840"/>
      <w:pgMar w:top="1440" w:right="1800" w:bottom="1440" w:left="1800" w:gutter="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19B59E33"/>
  <w15:commentEx w15:done="1" w15:paraId="0E310A98"/>
  <w15:commentEx w15:done="1" w15:paraId="375A7F84"/>
  <w15:commentEx w15:done="1" w15:paraId="6DB8C911"/>
  <w15:commentEx w15:done="1" w15:paraId="277474A1"/>
  <w15:commentEx w15:done="1" w15:paraId="5C28EB55"/>
  <w15:commentEx w15:done="1" w15:paraId="57F85758"/>
  <w15:commentEx w15:done="1" w15:paraId="0F68CB6A"/>
  <w15:commentEx w15:done="1" w15:paraId="6DDA5EE4"/>
  <w15:commentEx w15:done="1" w15:paraId="4D21C3A8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59E33" w16cid:durableId="1EF9A908"/>
  <w16cid:commentId w16cid:paraId="5BE8065F" w16cid:durableId="1EF9A91B"/>
  <w16cid:commentId w16cid:paraId="0E310A98" w16cid:durableId="1EF9A92F"/>
  <w16cid:commentId w16cid:paraId="375A7F84" w16cid:durableId="1EF9A9A9"/>
  <w16cid:commentId w16cid:paraId="6DB8C911" w16cid:durableId="1EF9A9CA"/>
  <w16cid:commentId w16cid:paraId="0DC2E53B" w16cid:durableId="1EF9AA15"/>
  <w16cid:commentId w16cid:paraId="277474A1" w16cid:durableId="1EF9AAD5"/>
  <w16cid:commentId w16cid:paraId="5C28EB55" w16cid:durableId="1EF9AB20"/>
  <w16cid:commentId w16cid:paraId="57F85758" w16cid:durableId="1EF9AB2D"/>
  <w16cid:commentId w16cid:paraId="0F68CB6A" w16cid:durableId="1EF9AB41"/>
  <w16cid:commentId w16cid:paraId="74334E9E" w16cid:durableId="1EF9AB5F"/>
  <w16cid:commentId w16cid:paraId="36540C17" w16cid:durableId="1EF9AB91"/>
  <w16cid:commentId w16cid:paraId="605B4529" w16cid:durableId="1EF9ABF2"/>
  <w16cid:commentId w16cid:paraId="6DDA5EE4" w16cid:durableId="1EF9ABB2"/>
  <w16cid:commentId w16cid:paraId="61AC788B" w16cid:durableId="1EF9AC36"/>
  <w16cid:commentId w16cid:paraId="1B38C85E" w16cid:durableId="1EF9AC4F"/>
  <w16cid:commentId w16cid:paraId="4D21C3A8" w16cid:durableId="1EF9AC9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,Times New 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871"/>
    <w:multiLevelType w:val="hybridMultilevel"/>
    <w:tmpl w:val="6AEA06E8"/>
    <w:lvl w:ilvl="0" w:tplc="44501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04B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2F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A6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C4D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BAF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4CC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09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5C6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62B80"/>
    <w:multiLevelType w:val="hybridMultilevel"/>
    <w:tmpl w:val="CADCE1D8"/>
    <w:lvl w:ilvl="0" w:tplc="A7B0A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E00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60E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EC9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B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F8B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2C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C9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E01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C115C"/>
    <w:multiLevelType w:val="hybridMultilevel"/>
    <w:tmpl w:val="F4EC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F2119"/>
    <w:multiLevelType w:val="hybridMultilevel"/>
    <w:tmpl w:val="CDB885B4"/>
    <w:lvl w:ilvl="0" w:tplc="DEF4E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87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80C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6D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83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8AA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64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84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08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914B6"/>
    <w:multiLevelType w:val="hybridMultilevel"/>
    <w:tmpl w:val="71F8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D27C4"/>
    <w:multiLevelType w:val="hybridMultilevel"/>
    <w:tmpl w:val="7324AEBC"/>
    <w:lvl w:ilvl="0" w:tplc="DAAEC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8CC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743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EA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E6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D4B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CB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CF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43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Peters">
    <w15:presenceInfo w15:providerId="Windows Live" w15:userId="929cd5a084c98f6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BD2734"/>
    <w:rsid w:val="0000356D"/>
    <w:rsid w:val="00132EDF"/>
    <w:rsid w:val="00144A81"/>
    <w:rsid w:val="00177422"/>
    <w:rsid w:val="00195B33"/>
    <w:rsid w:val="001A79ED"/>
    <w:rsid w:val="0022571D"/>
    <w:rsid w:val="00243EEC"/>
    <w:rsid w:val="002A54C9"/>
    <w:rsid w:val="002B45F3"/>
    <w:rsid w:val="002B73A6"/>
    <w:rsid w:val="00333FD9"/>
    <w:rsid w:val="00336E31"/>
    <w:rsid w:val="003D0814"/>
    <w:rsid w:val="00411CE9"/>
    <w:rsid w:val="004D2408"/>
    <w:rsid w:val="004E4DC1"/>
    <w:rsid w:val="005C121E"/>
    <w:rsid w:val="00650A8F"/>
    <w:rsid w:val="0066757A"/>
    <w:rsid w:val="006B1328"/>
    <w:rsid w:val="006F7C6D"/>
    <w:rsid w:val="00741B79"/>
    <w:rsid w:val="007E2634"/>
    <w:rsid w:val="00817F40"/>
    <w:rsid w:val="00862C4E"/>
    <w:rsid w:val="008E2B43"/>
    <w:rsid w:val="00917C2C"/>
    <w:rsid w:val="009421DD"/>
    <w:rsid w:val="0096217E"/>
    <w:rsid w:val="009A3353"/>
    <w:rsid w:val="009B1F2E"/>
    <w:rsid w:val="009B7F8A"/>
    <w:rsid w:val="009D4C47"/>
    <w:rsid w:val="009E05C9"/>
    <w:rsid w:val="009E61F0"/>
    <w:rsid w:val="00A25345"/>
    <w:rsid w:val="00A32D12"/>
    <w:rsid w:val="00A43C07"/>
    <w:rsid w:val="00AC052F"/>
    <w:rsid w:val="00AC3161"/>
    <w:rsid w:val="00B27151"/>
    <w:rsid w:val="00B818C2"/>
    <w:rsid w:val="00BD1D11"/>
    <w:rsid w:val="00BD2734"/>
    <w:rsid w:val="00BD296F"/>
    <w:rsid w:val="00C30839"/>
    <w:rsid w:val="00C33E93"/>
    <w:rsid w:val="00C65D48"/>
    <w:rsid w:val="00C85089"/>
    <w:rsid w:val="00D736B3"/>
    <w:rsid w:val="00DA619D"/>
    <w:rsid w:val="00DD23D3"/>
    <w:rsid w:val="00E30AB1"/>
    <w:rsid w:val="00E90CBA"/>
    <w:rsid w:val="00EB43C9"/>
    <w:rsid w:val="00F062D3"/>
    <w:rsid w:val="00F57223"/>
    <w:rsid w:val="1A95932B"/>
    <w:rsid w:val="1F3DCB32"/>
    <w:rsid w:val="68DF8AD4"/>
    <w:rsid w:val="761ED9B4"/>
    <w:rsid w:val="7D4FFFC6"/>
  </w:rsids>
  <m:mathPr>
    <m:mathFont m:val="Arial,Times New 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11CE9"/>
    <w:rPr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7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7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734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A79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7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79E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7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79ED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32EDF"/>
    <w:pPr>
      <w:ind w:left="720"/>
      <w:contextualSpacing/>
    </w:pPr>
  </w:style>
  <w:style w:type="character" w:styleId="Hyperlink">
    <w:name w:val="Hyperlink"/>
    <w:basedOn w:val="DefaultParagraphFont"/>
    <w:rsid w:val="00C308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6/09/relationships/commentsIds" Target="commentsIds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567</Words>
  <Characters>3236</Characters>
  <Application>Microsoft Macintosh Word</Application>
  <DocSecurity>0</DocSecurity>
  <Lines>26</Lines>
  <Paragraphs>6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Jones User</dc:creator>
  <cp:keywords/>
  <dc:description/>
  <cp:lastModifiedBy>Brittnee &amp; Rence  Gunnells</cp:lastModifiedBy>
  <cp:revision>4</cp:revision>
  <cp:lastPrinted>2018-07-12T22:45:00Z</cp:lastPrinted>
  <dcterms:created xsi:type="dcterms:W3CDTF">2020-06-29T19:07:00Z</dcterms:created>
  <dcterms:modified xsi:type="dcterms:W3CDTF">2020-07-10T19:42:00Z</dcterms:modified>
</cp:coreProperties>
</file>